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DA9E" w14:textId="5B67551D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noProof/>
        </w:rPr>
        <w:drawing>
          <wp:inline distT="0" distB="0" distL="0" distR="0" wp14:anchorId="26392EF3" wp14:editId="1D9A02D6">
            <wp:extent cx="6120020" cy="904553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20" cy="9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FDBE" w14:textId="627FA495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482E2C60" w14:textId="77777777" w:rsidR="00603C0F" w:rsidRDefault="00603C0F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171EA5BB" w14:textId="77777777" w:rsidR="00603C0F" w:rsidRDefault="00603C0F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0F464FBC" w14:textId="2E69423B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200058B6" w14:textId="67785AF5" w:rsidR="00482C9A" w:rsidRPr="006A4AA1" w:rsidRDefault="00482C9A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77777777" w:rsidR="007477C6" w:rsidRPr="007477C6" w:rsidRDefault="007477C6" w:rsidP="007477C6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5642CD8C" w14:textId="77777777" w:rsidR="007477C6" w:rsidRPr="007477C6" w:rsidRDefault="007477C6" w:rsidP="007477C6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0AF078E8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 srl</w:t>
            </w:r>
            <w:r w:rsidR="007477C6"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49A35204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7777777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19 - SVILUPPO LOCALE TIPO PARTECIPATIVO - SMTP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02275C0D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 Azioni specifiche PSR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2478BAE6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19.2.A.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6.4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- </w:t>
            </w:r>
            <w:r w:rsidR="005B6877"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Sostegno alla costituzione e allo sviluppo di m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i</w:t>
            </w:r>
            <w:r w:rsidR="005B6877"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cro imprese e piccole imprese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375B9532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5B6877">
        <w:rPr>
          <w:rFonts w:ascii="Gadugi" w:hAnsi="Gadugi"/>
          <w:b/>
          <w:color w:val="94BB10"/>
          <w:sz w:val="30"/>
          <w:szCs w:val="30"/>
        </w:rPr>
        <w:t>ALTO BRADANO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lastRenderedPageBreak/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F363E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0C30A1B2" w14:textId="4FC3D85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 xml:space="preserve">Spett. GAL </w:t>
      </w:r>
      <w:r w:rsidR="00AC6F62">
        <w:rPr>
          <w:rFonts w:asciiTheme="majorHAnsi" w:hAnsiTheme="majorHAnsi" w:cstheme="majorHAnsi"/>
          <w:b/>
          <w:bCs/>
          <w:sz w:val="24"/>
          <w:szCs w:val="24"/>
        </w:rPr>
        <w:t>LUCUS Esperienze Rurali srl</w:t>
      </w:r>
    </w:p>
    <w:p w14:paraId="40B7F3D8" w14:textId="3B2F58AE" w:rsidR="00104B5C" w:rsidRDefault="00B53696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Via Fani, 4</w:t>
      </w:r>
    </w:p>
    <w:p w14:paraId="2269D88A" w14:textId="1AB38F9B" w:rsidR="00B53696" w:rsidRPr="00104B5C" w:rsidRDefault="00B53696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85013 Genzano di Lucania</w:t>
      </w: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37AFC072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mpresa/ditta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fax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citta’_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717B4FFB" w14:textId="77777777" w:rsidR="006339EB" w:rsidRPr="00B20CEC" w:rsidRDefault="006339EB" w:rsidP="006339EB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B20CEC"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22B84F90" w14:textId="3ACCE38D" w:rsidR="00104B5C" w:rsidRP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 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 con</w:t>
      </w:r>
      <w:r w:rsidRPr="00104B5C">
        <w:rPr>
          <w:rFonts w:asciiTheme="majorHAnsi" w:hAnsiTheme="majorHAnsi" w:cstheme="majorHAnsi"/>
          <w:sz w:val="22"/>
          <w:szCs w:val="22"/>
        </w:rPr>
        <w:t xml:space="preserve"> …………………………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(elencare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</w:p>
    <w:p w14:paraId="13D11910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7BB34C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43E5B34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E1C8376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6EC34B1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2EAE1037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F1D695F" w14:textId="22614972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2D30ED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.”, SOTTOMISURA </w:t>
      </w:r>
      <w:r w:rsidR="00B53696">
        <w:rPr>
          <w:rFonts w:asciiTheme="majorHAnsi" w:hAnsiTheme="majorHAnsi" w:cstheme="majorHAnsi"/>
          <w:b/>
          <w:bCs/>
          <w:sz w:val="22"/>
          <w:szCs w:val="22"/>
        </w:rPr>
        <w:t>19.2.A.6.4</w:t>
      </w:r>
      <w:r w:rsidR="00C6776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67762" w:rsidRPr="007477C6">
        <w:rPr>
          <w:rFonts w:asciiTheme="minorHAnsi" w:eastAsiaTheme="minorHAnsi" w:hAnsiTheme="minorHAnsi" w:cstheme="minorHAnsi"/>
          <w:color w:val="7FBA00"/>
          <w:sz w:val="24"/>
          <w:szCs w:val="24"/>
          <w:lang w:eastAsia="en-US"/>
        </w:rPr>
        <w:t xml:space="preserve">- </w:t>
      </w:r>
      <w:r w:rsidR="00C67762" w:rsidRPr="00C67762">
        <w:rPr>
          <w:rFonts w:asciiTheme="majorHAnsi" w:hAnsiTheme="majorHAnsi" w:cstheme="majorHAnsi"/>
          <w:b/>
          <w:bCs/>
          <w:sz w:val="22"/>
          <w:szCs w:val="22"/>
        </w:rPr>
        <w:t>Sostegno alla costituzione e allo sviluppo di micro imprese e piccole imprese</w:t>
      </w:r>
      <w:r w:rsidR="00B536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67762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del Piano di Azione approvato con D.D. </w:t>
      </w:r>
      <w:r w:rsidR="00B53696">
        <w:rPr>
          <w:rFonts w:asciiTheme="majorHAnsi" w:hAnsiTheme="majorHAnsi" w:cstheme="majorHAnsi"/>
          <w:b/>
          <w:bCs/>
          <w:sz w:val="22"/>
          <w:szCs w:val="22"/>
        </w:rPr>
        <w:t>n. 697 del 30.07.2019.</w:t>
      </w:r>
    </w:p>
    <w:p w14:paraId="06605C2C" w14:textId="77777777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lastRenderedPageBreak/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13678203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F97185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174F6A68" w14:textId="5CB1CC9B" w:rsidR="00B92D28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C033252" w14:textId="77777777" w:rsidR="00B92D28" w:rsidRPr="00104B5C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AE43440" w14:textId="77777777" w:rsidR="00B92D28" w:rsidRDefault="00B92D28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34B5403" w14:textId="6FD15244" w:rsidR="00290741" w:rsidRDefault="00290741">
      <w:pPr>
        <w:rPr>
          <w:rFonts w:asciiTheme="majorHAnsi" w:hAnsiTheme="majorHAnsi" w:cstheme="majorHAnsi"/>
        </w:rPr>
      </w:pPr>
    </w:p>
    <w:p w14:paraId="4C4DEE51" w14:textId="64BC7DC1" w:rsidR="00B92D28" w:rsidRDefault="00B92D28">
      <w:pPr>
        <w:rPr>
          <w:rFonts w:asciiTheme="majorHAnsi" w:hAnsiTheme="majorHAnsi" w:cstheme="majorHAnsi"/>
        </w:rPr>
      </w:pP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5DCB" w14:textId="77777777" w:rsidR="004B101D" w:rsidRDefault="004B101D" w:rsidP="00104B5C">
      <w:r>
        <w:separator/>
      </w:r>
    </w:p>
  </w:endnote>
  <w:endnote w:type="continuationSeparator" w:id="0">
    <w:p w14:paraId="3A66B843" w14:textId="77777777" w:rsidR="004B101D" w:rsidRDefault="004B101D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47CE" w14:textId="77777777" w:rsidR="004B101D" w:rsidRDefault="004B101D" w:rsidP="00104B5C">
      <w:r>
        <w:separator/>
      </w:r>
    </w:p>
  </w:footnote>
  <w:footnote w:type="continuationSeparator" w:id="0">
    <w:p w14:paraId="5DAA134E" w14:textId="77777777" w:rsidR="004B101D" w:rsidRDefault="004B101D" w:rsidP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100565"/>
    <w:rsid w:val="00104B5C"/>
    <w:rsid w:val="00113522"/>
    <w:rsid w:val="001418C4"/>
    <w:rsid w:val="00146044"/>
    <w:rsid w:val="00172E56"/>
    <w:rsid w:val="0020394F"/>
    <w:rsid w:val="00290741"/>
    <w:rsid w:val="00297AF9"/>
    <w:rsid w:val="002D30ED"/>
    <w:rsid w:val="00305062"/>
    <w:rsid w:val="00311378"/>
    <w:rsid w:val="00313BCB"/>
    <w:rsid w:val="00325C4C"/>
    <w:rsid w:val="003414FE"/>
    <w:rsid w:val="0034490A"/>
    <w:rsid w:val="00362C02"/>
    <w:rsid w:val="003D6ED5"/>
    <w:rsid w:val="00445425"/>
    <w:rsid w:val="00482C9A"/>
    <w:rsid w:val="0048315A"/>
    <w:rsid w:val="004B101D"/>
    <w:rsid w:val="00506D85"/>
    <w:rsid w:val="00560C73"/>
    <w:rsid w:val="005723BA"/>
    <w:rsid w:val="00587990"/>
    <w:rsid w:val="005A0628"/>
    <w:rsid w:val="005A2E93"/>
    <w:rsid w:val="005B6877"/>
    <w:rsid w:val="00603C0F"/>
    <w:rsid w:val="006339EB"/>
    <w:rsid w:val="00646B29"/>
    <w:rsid w:val="007477C6"/>
    <w:rsid w:val="00791C93"/>
    <w:rsid w:val="008C2407"/>
    <w:rsid w:val="00916CA4"/>
    <w:rsid w:val="00947E8C"/>
    <w:rsid w:val="009F65D1"/>
    <w:rsid w:val="00A01019"/>
    <w:rsid w:val="00A266B4"/>
    <w:rsid w:val="00AA0C72"/>
    <w:rsid w:val="00AC5ACE"/>
    <w:rsid w:val="00AC6F62"/>
    <w:rsid w:val="00B20CEC"/>
    <w:rsid w:val="00B36E18"/>
    <w:rsid w:val="00B53696"/>
    <w:rsid w:val="00B53E55"/>
    <w:rsid w:val="00B66A88"/>
    <w:rsid w:val="00B92D28"/>
    <w:rsid w:val="00BC64E4"/>
    <w:rsid w:val="00C67762"/>
    <w:rsid w:val="00E21B40"/>
    <w:rsid w:val="00E86CF0"/>
    <w:rsid w:val="00ED5A49"/>
    <w:rsid w:val="00ED68F8"/>
    <w:rsid w:val="00EE21CD"/>
    <w:rsid w:val="00F42226"/>
    <w:rsid w:val="00F71DE1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Direttore Gallucus</cp:lastModifiedBy>
  <cp:revision>8</cp:revision>
  <dcterms:created xsi:type="dcterms:W3CDTF">2020-04-17T14:04:00Z</dcterms:created>
  <dcterms:modified xsi:type="dcterms:W3CDTF">2020-06-24T10:41:00Z</dcterms:modified>
</cp:coreProperties>
</file>